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04" w:rsidRPr="0076470D" w:rsidRDefault="000F4A04" w:rsidP="000F4A04">
      <w:pPr>
        <w:rPr>
          <w:rFonts w:asciiTheme="minorHAnsi" w:hAnsiTheme="minorHAnsi"/>
          <w:sz w:val="20"/>
          <w:szCs w:val="28"/>
        </w:rPr>
      </w:pPr>
    </w:p>
    <w:p w:rsidR="008F1B37" w:rsidRPr="0076470D" w:rsidRDefault="004748E1" w:rsidP="008F1B37">
      <w:pPr>
        <w:pStyle w:val="Sidhuvud"/>
        <w:rPr>
          <w:rFonts w:asciiTheme="minorHAnsi" w:hAnsiTheme="minorHAnsi"/>
        </w:rPr>
      </w:pPr>
      <w:r>
        <w:rPr>
          <w:rFonts w:asciiTheme="minorHAnsi" w:hAnsiTheme="minorHAnsi"/>
          <w:noProof/>
        </w:rPr>
        <w:drawing>
          <wp:inline distT="0" distB="0" distL="0" distR="0">
            <wp:extent cx="2397760" cy="599440"/>
            <wp:effectExtent l="0" t="0" r="0" b="10160"/>
            <wp:docPr id="3" name="Bild 3" descr="FMT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TV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599440"/>
                    </a:xfrm>
                    <a:prstGeom prst="rect">
                      <a:avLst/>
                    </a:prstGeom>
                    <a:solidFill>
                      <a:srgbClr val="000000"/>
                    </a:solidFill>
                    <a:ln>
                      <a:noFill/>
                    </a:ln>
                  </pic:spPr>
                </pic:pic>
              </a:graphicData>
            </a:graphic>
          </wp:inline>
        </w:drawing>
      </w:r>
    </w:p>
    <w:p w:rsidR="008F1B37" w:rsidRPr="0076470D" w:rsidRDefault="008F1B37" w:rsidP="008F1B37">
      <w:pPr>
        <w:rPr>
          <w:rFonts w:asciiTheme="minorHAnsi" w:hAnsiTheme="minorHAnsi"/>
        </w:rPr>
      </w:pPr>
      <w:r w:rsidRPr="0076470D">
        <w:rPr>
          <w:rFonts w:asciiTheme="minorHAnsi" w:hAnsiTheme="minorHAnsi"/>
        </w:rPr>
        <w:pict>
          <v:rect id="_x0000_i1025" style="width:0;height:1.5pt" o:hralign="center" o:hrstd="t" o:hr="t" fillcolor="#aaa" stroked="f"/>
        </w:pict>
      </w:r>
    </w:p>
    <w:p w:rsidR="008F1B37" w:rsidRPr="0076470D" w:rsidRDefault="008F1B37" w:rsidP="008F1B37">
      <w:pPr>
        <w:rPr>
          <w:rFonts w:asciiTheme="minorHAnsi" w:hAnsiTheme="minorHAnsi"/>
        </w:rPr>
      </w:pPr>
    </w:p>
    <w:p w:rsidR="00316B7F" w:rsidRPr="0076470D" w:rsidRDefault="00316B7F" w:rsidP="00316B7F">
      <w:pPr>
        <w:rPr>
          <w:rFonts w:asciiTheme="minorHAnsi" w:hAnsiTheme="minorHAnsi"/>
          <w:sz w:val="20"/>
          <w:szCs w:val="20"/>
        </w:rPr>
      </w:pPr>
    </w:p>
    <w:p w:rsidR="0076470D" w:rsidRPr="0076470D" w:rsidRDefault="0076470D" w:rsidP="0076470D">
      <w:pPr>
        <w:rPr>
          <w:rFonts w:asciiTheme="minorHAnsi" w:hAnsiTheme="minorHAnsi"/>
        </w:rPr>
      </w:pPr>
      <w:r w:rsidRPr="0076470D">
        <w:rPr>
          <w:rFonts w:asciiTheme="minorHAnsi" w:hAnsiTheme="minorHAnsi"/>
        </w:rPr>
        <w:t>Stockholm den 23 jan 2018</w:t>
      </w:r>
    </w:p>
    <w:p w:rsidR="0076470D" w:rsidRPr="0076470D" w:rsidRDefault="0076470D" w:rsidP="0076470D">
      <w:pPr>
        <w:rPr>
          <w:rFonts w:asciiTheme="minorHAnsi" w:hAnsiTheme="minorHAnsi"/>
        </w:rPr>
      </w:pPr>
    </w:p>
    <w:p w:rsidR="0076470D" w:rsidRDefault="0076470D" w:rsidP="0076470D">
      <w:pPr>
        <w:rPr>
          <w:rFonts w:asciiTheme="minorHAnsi" w:hAnsiTheme="minorHAnsi"/>
        </w:rPr>
      </w:pPr>
    </w:p>
    <w:p w:rsidR="0076470D" w:rsidRPr="0076470D" w:rsidRDefault="0076470D" w:rsidP="0076470D">
      <w:pPr>
        <w:rPr>
          <w:rFonts w:asciiTheme="minorHAnsi" w:hAnsiTheme="minorHAnsi"/>
          <w:b/>
        </w:rPr>
      </w:pPr>
      <w:r w:rsidRPr="0076470D">
        <w:rPr>
          <w:rFonts w:asciiTheme="minorHAnsi" w:hAnsiTheme="minorHAnsi"/>
          <w:b/>
        </w:rPr>
        <w:t>Till styrelsen för Svenska Filminstitutet </w:t>
      </w: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De berättelser och vittnesmål som kom ti</w:t>
      </w:r>
      <w:r>
        <w:rPr>
          <w:rFonts w:asciiTheme="minorHAnsi" w:hAnsiTheme="minorHAnsi"/>
        </w:rPr>
        <w:t>ll uttryck i samband med #</w:t>
      </w:r>
      <w:proofErr w:type="spellStart"/>
      <w:r>
        <w:rPr>
          <w:rFonts w:asciiTheme="minorHAnsi" w:hAnsiTheme="minorHAnsi"/>
        </w:rPr>
        <w:t>metoo</w:t>
      </w:r>
      <w:proofErr w:type="spellEnd"/>
      <w:r>
        <w:rPr>
          <w:rFonts w:asciiTheme="minorHAnsi" w:hAnsiTheme="minorHAnsi"/>
        </w:rPr>
        <w:t>-</w:t>
      </w:r>
      <w:r w:rsidRPr="0076470D">
        <w:rPr>
          <w:rFonts w:asciiTheme="minorHAnsi" w:hAnsiTheme="minorHAnsi"/>
        </w:rPr>
        <w:t xml:space="preserve">uppropen gjorde oss som verkar i film-och tv-branschen bestörta och </w:t>
      </w:r>
      <w:proofErr w:type="gramStart"/>
      <w:r w:rsidRPr="0076470D">
        <w:rPr>
          <w:rFonts w:asciiTheme="minorHAnsi" w:hAnsiTheme="minorHAnsi"/>
        </w:rPr>
        <w:t>ursinniga.  Branschens</w:t>
      </w:r>
      <w:proofErr w:type="gramEnd"/>
      <w:r w:rsidRPr="0076470D">
        <w:rPr>
          <w:rFonts w:asciiTheme="minorHAnsi" w:hAnsiTheme="minorHAnsi"/>
        </w:rPr>
        <w:t xml:space="preserve"> skyndsamma mål är givetvis att få till stånd en hållbar förändring. Teaterförbundet, Almega, </w:t>
      </w:r>
      <w:proofErr w:type="spellStart"/>
      <w:r w:rsidRPr="0076470D">
        <w:rPr>
          <w:rFonts w:asciiTheme="minorHAnsi" w:hAnsiTheme="minorHAnsi"/>
        </w:rPr>
        <w:t>TV-bolagen</w:t>
      </w:r>
      <w:proofErr w:type="spellEnd"/>
      <w:r w:rsidRPr="0076470D">
        <w:rPr>
          <w:rFonts w:asciiTheme="minorHAnsi" w:hAnsiTheme="minorHAnsi"/>
        </w:rPr>
        <w:t>, Film&amp;TV-Producenterna, Filminstitutet</w:t>
      </w:r>
      <w:r w:rsidR="004748E1">
        <w:rPr>
          <w:rFonts w:asciiTheme="minorHAnsi" w:hAnsiTheme="minorHAnsi"/>
        </w:rPr>
        <w:t xml:space="preserve">, regionala </w:t>
      </w:r>
      <w:r w:rsidRPr="0076470D">
        <w:rPr>
          <w:rFonts w:asciiTheme="minorHAnsi" w:hAnsiTheme="minorHAnsi"/>
        </w:rPr>
        <w:t>produktionscentra</w:t>
      </w:r>
      <w:r w:rsidR="004748E1">
        <w:rPr>
          <w:rFonts w:asciiTheme="minorHAnsi" w:hAnsiTheme="minorHAnsi"/>
        </w:rPr>
        <w:t xml:space="preserve"> </w:t>
      </w:r>
      <w:r w:rsidRPr="0076470D">
        <w:rPr>
          <w:rFonts w:asciiTheme="minorHAnsi" w:hAnsiTheme="minorHAnsi"/>
        </w:rPr>
        <w:t>och Kulturdepartementet tillhör dem som har presenterat olika åtgärdsplaner. </w:t>
      </w: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proofErr w:type="gramStart"/>
      <w:r w:rsidRPr="0076470D">
        <w:rPr>
          <w:rFonts w:asciiTheme="minorHAnsi" w:hAnsiTheme="minorHAnsi"/>
        </w:rPr>
        <w:t>Film&amp;TV</w:t>
      </w:r>
      <w:proofErr w:type="gramEnd"/>
      <w:r w:rsidRPr="0076470D">
        <w:rPr>
          <w:rFonts w:asciiTheme="minorHAnsi" w:hAnsiTheme="minorHAnsi"/>
        </w:rPr>
        <w:t>-Producenterna</w:t>
      </w:r>
      <w:r w:rsidRPr="0076470D" w:rsidDel="00DB15A8">
        <w:rPr>
          <w:rFonts w:asciiTheme="minorHAnsi" w:hAnsiTheme="minorHAnsi"/>
        </w:rPr>
        <w:t xml:space="preserve"> </w:t>
      </w:r>
      <w:r w:rsidRPr="0076470D">
        <w:rPr>
          <w:rFonts w:asciiTheme="minorHAnsi" w:hAnsiTheme="minorHAnsi"/>
        </w:rPr>
        <w:t>kommer till</w:t>
      </w:r>
      <w:r w:rsidR="004748E1">
        <w:rPr>
          <w:rFonts w:asciiTheme="minorHAnsi" w:hAnsiTheme="minorHAnsi"/>
        </w:rPr>
        <w:t xml:space="preserve">sammans med Teaterförbundet att genomföra </w:t>
      </w:r>
      <w:r w:rsidRPr="0076470D">
        <w:rPr>
          <w:rFonts w:asciiTheme="minorHAnsi" w:hAnsiTheme="minorHAnsi"/>
        </w:rPr>
        <w:t xml:space="preserve">enkätundersökningar för att följa utvecklingen, vi ser över avtalen med beställare och finansiärer för att säkerställa ett ansvarstagande från samtliga parter i värdekedjan. Vi kommer under åren att erbjuda våra medlemmar en handfast och konkret utbildning i frågor som rör arbetsmiljö och sexuella trakasserier. Och vi har bjudit </w:t>
      </w:r>
      <w:r>
        <w:rPr>
          <w:rFonts w:asciiTheme="minorHAnsi" w:hAnsiTheme="minorHAnsi"/>
        </w:rPr>
        <w:t>in representanter från #tystnad</w:t>
      </w:r>
      <w:r w:rsidRPr="0076470D">
        <w:rPr>
          <w:rFonts w:asciiTheme="minorHAnsi" w:hAnsiTheme="minorHAnsi"/>
        </w:rPr>
        <w:t>tagning för att lära av deras erfarenheter.</w:t>
      </w: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Det handlar om komplexa frågor som kräver långsiktighet och eftertanke. </w:t>
      </w: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 xml:space="preserve">Samtal mellan </w:t>
      </w:r>
      <w:proofErr w:type="gramStart"/>
      <w:r w:rsidRPr="0076470D">
        <w:rPr>
          <w:rFonts w:asciiTheme="minorHAnsi" w:hAnsiTheme="minorHAnsi"/>
        </w:rPr>
        <w:t>Film&amp;TV</w:t>
      </w:r>
      <w:proofErr w:type="gramEnd"/>
      <w:r w:rsidRPr="0076470D">
        <w:rPr>
          <w:rFonts w:asciiTheme="minorHAnsi" w:hAnsiTheme="minorHAnsi"/>
        </w:rPr>
        <w:t>-Producenterna</w:t>
      </w:r>
      <w:r w:rsidRPr="0076470D" w:rsidDel="00DB15A8">
        <w:rPr>
          <w:rFonts w:asciiTheme="minorHAnsi" w:hAnsiTheme="minorHAnsi"/>
        </w:rPr>
        <w:t xml:space="preserve"> </w:t>
      </w:r>
      <w:r w:rsidRPr="0076470D">
        <w:rPr>
          <w:rFonts w:asciiTheme="minorHAnsi" w:hAnsiTheme="minorHAnsi"/>
        </w:rPr>
        <w:t>och Filminstitutet inleddes därför omedelbart efter publiceringarna om #</w:t>
      </w:r>
      <w:proofErr w:type="spellStart"/>
      <w:r w:rsidRPr="0076470D">
        <w:rPr>
          <w:rFonts w:asciiTheme="minorHAnsi" w:hAnsiTheme="minorHAnsi"/>
        </w:rPr>
        <w:t>metoo</w:t>
      </w:r>
      <w:proofErr w:type="spellEnd"/>
      <w:r w:rsidRPr="0076470D">
        <w:rPr>
          <w:rFonts w:asciiTheme="minorHAnsi" w:hAnsiTheme="minorHAnsi"/>
        </w:rPr>
        <w:t xml:space="preserve"> för att hitta ett fruktbart samarbete. Men detta samtal hann knappt påbörjas, innan styrelsen för Filminstitutet beslutade om Green </w:t>
      </w:r>
      <w:proofErr w:type="spellStart"/>
      <w:r w:rsidRPr="0076470D">
        <w:rPr>
          <w:rFonts w:asciiTheme="minorHAnsi" w:hAnsiTheme="minorHAnsi"/>
        </w:rPr>
        <w:t>Card</w:t>
      </w:r>
      <w:proofErr w:type="spellEnd"/>
      <w:r w:rsidRPr="0076470D">
        <w:rPr>
          <w:rFonts w:asciiTheme="minorHAnsi" w:hAnsiTheme="minorHAnsi"/>
        </w:rPr>
        <w:t xml:space="preserve"> och att VD (eller liknande) för produktionsbolagen ska genomgå en obligatorisk utbildningsdag med olika föreläsningar om jämställdhet och något som benämns normkreativitet för att kunna erhålla filmstöd, alltså en utökad version av Green </w:t>
      </w:r>
      <w:proofErr w:type="spellStart"/>
      <w:r w:rsidRPr="0076470D">
        <w:rPr>
          <w:rFonts w:asciiTheme="minorHAnsi" w:hAnsiTheme="minorHAnsi"/>
        </w:rPr>
        <w:t>Card</w:t>
      </w:r>
      <w:proofErr w:type="spellEnd"/>
      <w:r w:rsidRPr="0076470D">
        <w:rPr>
          <w:rFonts w:asciiTheme="minorHAnsi" w:hAnsiTheme="minorHAnsi"/>
        </w:rPr>
        <w:t xml:space="preserve"> som inte heller Råden har haft möjlighet att ta ställning till. I vårt remissvar angående Green </w:t>
      </w:r>
      <w:proofErr w:type="spellStart"/>
      <w:r w:rsidRPr="0076470D">
        <w:rPr>
          <w:rFonts w:asciiTheme="minorHAnsi" w:hAnsiTheme="minorHAnsi"/>
        </w:rPr>
        <w:t>Card</w:t>
      </w:r>
      <w:proofErr w:type="spellEnd"/>
      <w:r w:rsidRPr="0076470D">
        <w:rPr>
          <w:rFonts w:asciiTheme="minorHAnsi" w:hAnsiTheme="minorHAnsi"/>
        </w:rPr>
        <w:t xml:space="preserve"> skrev vi att institutet givetvis måste kunna säkerställa producenters och produktionsbolags förmåga att slutföra projekt som ges stöd. Vi anförde dock att, om Green </w:t>
      </w:r>
      <w:proofErr w:type="spellStart"/>
      <w:r w:rsidRPr="0076470D">
        <w:rPr>
          <w:rFonts w:asciiTheme="minorHAnsi" w:hAnsiTheme="minorHAnsi"/>
        </w:rPr>
        <w:t>Card</w:t>
      </w:r>
      <w:proofErr w:type="spellEnd"/>
      <w:r w:rsidRPr="0076470D">
        <w:rPr>
          <w:rFonts w:asciiTheme="minorHAnsi" w:hAnsiTheme="minorHAnsi"/>
        </w:rPr>
        <w:t xml:space="preserve"> ska införas, så bör det begränsas till grundläggande kunskap om gällande regelverk och lagar. Vi vidhåller denna uppfattning.</w:t>
      </w: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Arbetsmiljö är föremål för omfattande lagstiftning. Det är produktionsbolagens rättsliga skyldighet att garantera goda arbetsförhållanden. Om Filminstitutet genomför obligatoriska utbildningar i arbetsmiljörelaterade ämnen blir det en besvärande sammanblandning av roller. </w:t>
      </w: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 xml:space="preserve">Men än viktigare är den principiella frågan. OM Filminstitutet börjar ställa som krav för filmstöd att upphovspersoner ska genomgå mer värdebaserade utbildningar, befarar vi att det statliga Filminstitutet beträder farliga vägar. Då öppnas dörren för att införa tvingande utbildningar som i en annan regeringskonstellation eller i en annan tid kan innebära begränsning av konstnärlig frihet eller yttrandefrihet. Det finns redan nu riksdagsmotioner som pläderar för att målet för filmstöd ska vara att "levandegöra det svenska kulturarvet, och då inte enbart genom restaurering av gamla svenska filmer, utan även genom filmatiseringar som utspelar sig i historiska svenska miljöer”. Steget är inte långt till att införa obligatoriska utbildningar i det svenska kulturarvet för att få tillgång till svenskt filmstöd. Eller att kräva utbildning som grundar sig </w:t>
      </w:r>
      <w:r w:rsidR="004748E1">
        <w:rPr>
          <w:rFonts w:asciiTheme="minorHAnsi" w:hAnsiTheme="minorHAnsi"/>
        </w:rPr>
        <w:t xml:space="preserve">i andra </w:t>
      </w:r>
      <w:r w:rsidRPr="0076470D">
        <w:rPr>
          <w:rFonts w:asciiTheme="minorHAnsi" w:hAnsiTheme="minorHAnsi"/>
        </w:rPr>
        <w:t>värderingar, som från tid till annan anses prioriterade, hur vällovligt syftet än må vara.</w:t>
      </w: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Vi ser också en risk för att obligatorier och två</w:t>
      </w:r>
      <w:r w:rsidR="004748E1">
        <w:rPr>
          <w:rFonts w:asciiTheme="minorHAnsi" w:hAnsiTheme="minorHAnsi"/>
        </w:rPr>
        <w:t xml:space="preserve">ng kan hämma den positiva kraft och </w:t>
      </w:r>
      <w:r w:rsidRPr="0076470D">
        <w:rPr>
          <w:rFonts w:asciiTheme="minorHAnsi" w:hAnsiTheme="minorHAnsi"/>
        </w:rPr>
        <w:t>framåtrörelse som redan finns i branschen och som vi och övriga aktörer nu försöker ta tillvara på.  </w:t>
      </w: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 xml:space="preserve">Vi, </w:t>
      </w:r>
      <w:proofErr w:type="gramStart"/>
      <w:r w:rsidRPr="0076470D">
        <w:rPr>
          <w:rFonts w:asciiTheme="minorHAnsi" w:hAnsiTheme="minorHAnsi"/>
        </w:rPr>
        <w:t>Film&amp;TV</w:t>
      </w:r>
      <w:proofErr w:type="gramEnd"/>
      <w:r w:rsidRPr="0076470D">
        <w:rPr>
          <w:rFonts w:asciiTheme="minorHAnsi" w:hAnsiTheme="minorHAnsi"/>
        </w:rPr>
        <w:t>-Producenterna,</w:t>
      </w:r>
      <w:r w:rsidRPr="0076470D" w:rsidDel="00DB15A8">
        <w:rPr>
          <w:rFonts w:asciiTheme="minorHAnsi" w:hAnsiTheme="minorHAnsi"/>
        </w:rPr>
        <w:t xml:space="preserve"> </w:t>
      </w:r>
      <w:r w:rsidRPr="0076470D">
        <w:rPr>
          <w:rFonts w:asciiTheme="minorHAnsi" w:hAnsiTheme="minorHAnsi"/>
        </w:rPr>
        <w:t>menar att den obligatoriska utbildningen ur flera aspekter är ett olyckligt beslut, som vi vädjar till Filminstitutets styrelse att ompröva. </w:t>
      </w:r>
    </w:p>
    <w:p w:rsidR="0076470D" w:rsidRDefault="0076470D" w:rsidP="0076470D">
      <w:pPr>
        <w:rPr>
          <w:rFonts w:asciiTheme="minorHAnsi" w:hAnsiTheme="minorHAnsi"/>
        </w:rPr>
      </w:pP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Med förhoppning om snar respons</w:t>
      </w:r>
    </w:p>
    <w:p w:rsidR="0076470D" w:rsidRDefault="0076470D" w:rsidP="0076470D">
      <w:pPr>
        <w:rPr>
          <w:rFonts w:asciiTheme="minorHAnsi" w:hAnsiTheme="minorHAnsi"/>
        </w:rPr>
      </w:pPr>
    </w:p>
    <w:p w:rsidR="0076470D" w:rsidRDefault="0076470D" w:rsidP="0076470D">
      <w:pPr>
        <w:rPr>
          <w:rFonts w:asciiTheme="minorHAnsi" w:hAnsiTheme="minorHAnsi"/>
        </w:rPr>
      </w:pPr>
    </w:p>
    <w:p w:rsidR="0076470D" w:rsidRPr="0076470D" w:rsidRDefault="0076470D" w:rsidP="0076470D">
      <w:pPr>
        <w:rPr>
          <w:rFonts w:asciiTheme="minorHAnsi" w:hAnsiTheme="minorHAnsi"/>
        </w:rPr>
      </w:pPr>
    </w:p>
    <w:p w:rsidR="0076470D" w:rsidRPr="0076470D" w:rsidRDefault="0076470D" w:rsidP="0076470D">
      <w:pPr>
        <w:rPr>
          <w:rFonts w:asciiTheme="minorHAnsi" w:hAnsiTheme="minorHAnsi"/>
        </w:rPr>
      </w:pPr>
      <w:r w:rsidRPr="0076470D">
        <w:rPr>
          <w:rFonts w:asciiTheme="minorHAnsi" w:hAnsiTheme="minorHAnsi"/>
        </w:rPr>
        <w:t>Eva Hamilton</w:t>
      </w:r>
    </w:p>
    <w:p w:rsidR="0076470D" w:rsidRPr="0076470D" w:rsidRDefault="0076470D" w:rsidP="0076470D">
      <w:pPr>
        <w:rPr>
          <w:rFonts w:asciiTheme="minorHAnsi" w:hAnsiTheme="minorHAnsi"/>
        </w:rPr>
      </w:pPr>
      <w:r w:rsidRPr="0076470D">
        <w:rPr>
          <w:rFonts w:asciiTheme="minorHAnsi" w:hAnsiTheme="minorHAnsi"/>
        </w:rPr>
        <w:t xml:space="preserve">ordförande för </w:t>
      </w:r>
      <w:proofErr w:type="gramStart"/>
      <w:r w:rsidRPr="0076470D">
        <w:rPr>
          <w:rFonts w:asciiTheme="minorHAnsi" w:hAnsiTheme="minorHAnsi"/>
        </w:rPr>
        <w:t>Film&amp;TV</w:t>
      </w:r>
      <w:proofErr w:type="gramEnd"/>
      <w:r w:rsidRPr="0076470D">
        <w:rPr>
          <w:rFonts w:asciiTheme="minorHAnsi" w:hAnsiTheme="minorHAnsi"/>
        </w:rPr>
        <w:t>-Producenterna</w:t>
      </w:r>
    </w:p>
    <w:p w:rsidR="000F4A04" w:rsidRPr="0076470D" w:rsidRDefault="000F4A04" w:rsidP="0076470D">
      <w:pPr>
        <w:rPr>
          <w:rFonts w:asciiTheme="minorHAnsi" w:hAnsiTheme="minorHAnsi"/>
        </w:rPr>
      </w:pPr>
    </w:p>
    <w:sectPr w:rsidR="000F4A04" w:rsidRPr="0076470D" w:rsidSect="000F4A04">
      <w:footerReference w:type="default" r:id="rId9"/>
      <w:pgSz w:w="11906" w:h="16838"/>
      <w:pgMar w:top="1418" w:right="1418" w:bottom="1418" w:left="1418" w:header="709"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93" w:rsidRDefault="000F5B93">
      <w:r>
        <w:separator/>
      </w:r>
    </w:p>
  </w:endnote>
  <w:endnote w:type="continuationSeparator" w:id="0">
    <w:p w:rsidR="000F5B93" w:rsidRDefault="000F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79" w:rsidRPr="00A34922" w:rsidRDefault="009F0279" w:rsidP="000F4A04">
    <w:pPr>
      <w:jc w:val="right"/>
      <w:rPr>
        <w:rFonts w:ascii="Arial" w:hAnsi="Arial"/>
      </w:rPr>
    </w:pPr>
    <w:r w:rsidRPr="00A34922">
      <w:rPr>
        <w:rFonts w:ascii="Arial" w:hAnsi="Arial"/>
      </w:rPr>
      <w:pict>
        <v:rect id="_x0000_i1026" style="width:0;height:1.5pt" o:hralign="center" o:hrstd="t" o:hr="t" fillcolor="#aaa" stroked="f"/>
      </w:pict>
    </w:r>
  </w:p>
  <w:p w:rsidR="009F0279" w:rsidRPr="00A34922" w:rsidRDefault="009F0279" w:rsidP="000F4A04">
    <w:pPr>
      <w:jc w:val="center"/>
      <w:rPr>
        <w:rFonts w:ascii="Arial" w:hAnsi="Arial"/>
        <w:sz w:val="18"/>
        <w:szCs w:val="18"/>
      </w:rPr>
    </w:pPr>
    <w:r>
      <w:rPr>
        <w:rFonts w:ascii="Arial" w:hAnsi="Arial"/>
        <w:sz w:val="18"/>
        <w:szCs w:val="12"/>
      </w:rPr>
      <w:t xml:space="preserve">Skeppsbron 38, SE-111 30 </w:t>
    </w:r>
    <w:r w:rsidRPr="00A34922">
      <w:rPr>
        <w:rFonts w:ascii="Arial" w:hAnsi="Arial"/>
        <w:sz w:val="18"/>
        <w:szCs w:val="12"/>
      </w:rPr>
      <w:t>Stockholm, Sweden</w:t>
    </w:r>
  </w:p>
  <w:p w:rsidR="009F0279" w:rsidRPr="00A34922" w:rsidRDefault="009F0279" w:rsidP="000F4A04">
    <w:pPr>
      <w:jc w:val="center"/>
      <w:rPr>
        <w:rFonts w:ascii="Arial" w:hAnsi="Arial"/>
        <w:sz w:val="18"/>
        <w:szCs w:val="12"/>
      </w:rPr>
    </w:pPr>
    <w:proofErr w:type="spellStart"/>
    <w:r w:rsidRPr="00A34922">
      <w:rPr>
        <w:rFonts w:ascii="Arial" w:hAnsi="Arial"/>
        <w:sz w:val="18"/>
        <w:szCs w:val="12"/>
      </w:rPr>
      <w:t>Org</w:t>
    </w:r>
    <w:proofErr w:type="spellEnd"/>
    <w:r w:rsidRPr="00A34922">
      <w:rPr>
        <w:rFonts w:ascii="Arial" w:hAnsi="Arial"/>
        <w:sz w:val="18"/>
        <w:szCs w:val="12"/>
      </w:rPr>
      <w:t xml:space="preserve"> nr. 769609-5913 </w:t>
    </w:r>
  </w:p>
  <w:p w:rsidR="009F0279" w:rsidRPr="00A34922" w:rsidRDefault="009F0279" w:rsidP="000F4A04">
    <w:pPr>
      <w:jc w:val="center"/>
      <w:rPr>
        <w:rFonts w:ascii="Arial" w:hAnsi="Arial"/>
        <w:sz w:val="18"/>
        <w:szCs w:val="18"/>
      </w:rPr>
    </w:pPr>
    <w:hyperlink r:id="rId1" w:history="1">
      <w:r w:rsidRPr="00A34922">
        <w:rPr>
          <w:rStyle w:val="Hyperlnk"/>
          <w:rFonts w:ascii="Arial" w:hAnsi="Arial"/>
          <w:sz w:val="18"/>
          <w:szCs w:val="12"/>
        </w:rPr>
        <w:t>www.filmtvp.s</w:t>
      </w:r>
      <w:r w:rsidRPr="00A34922">
        <w:rPr>
          <w:rStyle w:val="Hyperlnk"/>
          <w:rFonts w:ascii="Arial" w:hAnsi="Arial"/>
          <w:sz w:val="18"/>
          <w:szCs w:val="12"/>
        </w:rPr>
        <w:t>e</w:t>
      </w:r>
    </w:hyperlink>
    <w:r w:rsidRPr="00A34922">
      <w:rPr>
        <w:rFonts w:ascii="Arial" w:hAnsi="Arial"/>
        <w:sz w:val="18"/>
        <w:szCs w:val="12"/>
      </w:rPr>
      <w:t>, info@filmtvp.se</w:t>
    </w:r>
  </w:p>
  <w:p w:rsidR="009F0279" w:rsidRPr="007B3729" w:rsidRDefault="009F0279" w:rsidP="000F4A04">
    <w:pPr>
      <w:pStyle w:val="Sidfot"/>
      <w:jc w:val="right"/>
      <w:rPr>
        <w:rFonts w:ascii="Helvetica Neue Light" w:hAnsi="Helvetica Neue 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93" w:rsidRDefault="000F5B93">
      <w:r>
        <w:separator/>
      </w:r>
    </w:p>
  </w:footnote>
  <w:footnote w:type="continuationSeparator" w:id="0">
    <w:p w:rsidR="000F5B93" w:rsidRDefault="000F5B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86E5E6"/>
    <w:lvl w:ilvl="0">
      <w:start w:val="1"/>
      <w:numFmt w:val="decimal"/>
      <w:lvlText w:val="%1."/>
      <w:lvlJc w:val="left"/>
      <w:pPr>
        <w:tabs>
          <w:tab w:val="num" w:pos="1492"/>
        </w:tabs>
        <w:ind w:left="1492" w:hanging="360"/>
      </w:pPr>
    </w:lvl>
  </w:abstractNum>
  <w:abstractNum w:abstractNumId="1">
    <w:nsid w:val="FFFFFF7D"/>
    <w:multiLevelType w:val="singleLevel"/>
    <w:tmpl w:val="32962BAC"/>
    <w:lvl w:ilvl="0">
      <w:start w:val="1"/>
      <w:numFmt w:val="decimal"/>
      <w:lvlText w:val="%1."/>
      <w:lvlJc w:val="left"/>
      <w:pPr>
        <w:tabs>
          <w:tab w:val="num" w:pos="1209"/>
        </w:tabs>
        <w:ind w:left="1209" w:hanging="360"/>
      </w:pPr>
    </w:lvl>
  </w:abstractNum>
  <w:abstractNum w:abstractNumId="2">
    <w:nsid w:val="FFFFFF7E"/>
    <w:multiLevelType w:val="singleLevel"/>
    <w:tmpl w:val="E384BF7E"/>
    <w:lvl w:ilvl="0">
      <w:start w:val="1"/>
      <w:numFmt w:val="decimal"/>
      <w:lvlText w:val="%1."/>
      <w:lvlJc w:val="left"/>
      <w:pPr>
        <w:tabs>
          <w:tab w:val="num" w:pos="926"/>
        </w:tabs>
        <w:ind w:left="926" w:hanging="360"/>
      </w:pPr>
    </w:lvl>
  </w:abstractNum>
  <w:abstractNum w:abstractNumId="3">
    <w:nsid w:val="FFFFFF7F"/>
    <w:multiLevelType w:val="singleLevel"/>
    <w:tmpl w:val="74345C88"/>
    <w:lvl w:ilvl="0">
      <w:start w:val="1"/>
      <w:numFmt w:val="decimal"/>
      <w:lvlText w:val="%1."/>
      <w:lvlJc w:val="left"/>
      <w:pPr>
        <w:tabs>
          <w:tab w:val="num" w:pos="643"/>
        </w:tabs>
        <w:ind w:left="643" w:hanging="360"/>
      </w:pPr>
    </w:lvl>
  </w:abstractNum>
  <w:abstractNum w:abstractNumId="4">
    <w:nsid w:val="FFFFFF80"/>
    <w:multiLevelType w:val="singleLevel"/>
    <w:tmpl w:val="41F0EB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285F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5A0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7E61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F0534E"/>
    <w:lvl w:ilvl="0">
      <w:start w:val="1"/>
      <w:numFmt w:val="decimal"/>
      <w:lvlText w:val="%1."/>
      <w:lvlJc w:val="left"/>
      <w:pPr>
        <w:tabs>
          <w:tab w:val="num" w:pos="360"/>
        </w:tabs>
        <w:ind w:left="360" w:hanging="360"/>
      </w:pPr>
    </w:lvl>
  </w:abstractNum>
  <w:abstractNum w:abstractNumId="9">
    <w:nsid w:val="FFFFFF89"/>
    <w:multiLevelType w:val="singleLevel"/>
    <w:tmpl w:val="74B6C4DE"/>
    <w:lvl w:ilvl="0">
      <w:start w:val="1"/>
      <w:numFmt w:val="bullet"/>
      <w:lvlText w:val=""/>
      <w:lvlJc w:val="left"/>
      <w:pPr>
        <w:tabs>
          <w:tab w:val="num" w:pos="360"/>
        </w:tabs>
        <w:ind w:left="360" w:hanging="360"/>
      </w:pPr>
      <w:rPr>
        <w:rFonts w:ascii="Symbol" w:hAnsi="Symbol" w:hint="default"/>
      </w:rPr>
    </w:lvl>
  </w:abstractNum>
  <w:abstractNum w:abstractNumId="10">
    <w:nsid w:val="0ABA2216"/>
    <w:multiLevelType w:val="hybridMultilevel"/>
    <w:tmpl w:val="F7949EAA"/>
    <w:lvl w:ilvl="0" w:tplc="543E54F6">
      <w:start w:val="1"/>
      <w:numFmt w:val="upp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nsid w:val="4DBF5D92"/>
    <w:multiLevelType w:val="hybridMultilevel"/>
    <w:tmpl w:val="CE7E43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650C4FA3"/>
    <w:multiLevelType w:val="hybridMultilevel"/>
    <w:tmpl w:val="EB583900"/>
    <w:lvl w:ilvl="0" w:tplc="771E16B8">
      <w:start w:val="1"/>
      <w:numFmt w:val="bullet"/>
      <w:lvlText w:val=""/>
      <w:lvlJc w:val="left"/>
      <w:pPr>
        <w:ind w:left="720" w:hanging="360"/>
      </w:pPr>
      <w:rPr>
        <w:rFonts w:ascii="Symbol" w:eastAsia="ＭＳ 明朝"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9B"/>
    <w:rsid w:val="000C3E51"/>
    <w:rsid w:val="000F4A04"/>
    <w:rsid w:val="000F5B93"/>
    <w:rsid w:val="001514AC"/>
    <w:rsid w:val="001579EB"/>
    <w:rsid w:val="001E5093"/>
    <w:rsid w:val="0020774F"/>
    <w:rsid w:val="002158B5"/>
    <w:rsid w:val="002B48A5"/>
    <w:rsid w:val="002F04AD"/>
    <w:rsid w:val="00316B7F"/>
    <w:rsid w:val="00326ED5"/>
    <w:rsid w:val="00367F2E"/>
    <w:rsid w:val="003A0F61"/>
    <w:rsid w:val="003B3002"/>
    <w:rsid w:val="003D3DE0"/>
    <w:rsid w:val="003F45A4"/>
    <w:rsid w:val="00420D6D"/>
    <w:rsid w:val="004748E1"/>
    <w:rsid w:val="005A0FBE"/>
    <w:rsid w:val="005C71BD"/>
    <w:rsid w:val="005D3996"/>
    <w:rsid w:val="005F7C96"/>
    <w:rsid w:val="006E1666"/>
    <w:rsid w:val="006F46CE"/>
    <w:rsid w:val="0076470D"/>
    <w:rsid w:val="007E07AB"/>
    <w:rsid w:val="007E3BAC"/>
    <w:rsid w:val="00874EB6"/>
    <w:rsid w:val="008F1B37"/>
    <w:rsid w:val="009267BD"/>
    <w:rsid w:val="009D3737"/>
    <w:rsid w:val="009F0279"/>
    <w:rsid w:val="009F40B0"/>
    <w:rsid w:val="00AE5832"/>
    <w:rsid w:val="00AE63DC"/>
    <w:rsid w:val="00B3319C"/>
    <w:rsid w:val="00C00E0A"/>
    <w:rsid w:val="00C34BEE"/>
    <w:rsid w:val="00CE4F6E"/>
    <w:rsid w:val="00D65086"/>
    <w:rsid w:val="00E24CB9"/>
    <w:rsid w:val="00E5525F"/>
    <w:rsid w:val="00EA28FA"/>
    <w:rsid w:val="00F2193E"/>
  </w:rsids>
  <m:mathPr>
    <m:mathFont m:val="Cambria Math"/>
    <m:brkBin m:val="before"/>
    <m:brkBinSub m:val="--"/>
    <m:smallFrac m:val="0"/>
    <m:dispDef m:val="0"/>
    <m:lMargin m:val="0"/>
    <m:rMargin m:val="0"/>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Pr>
      <w:sz w:val="24"/>
      <w:szCs w:val="24"/>
    </w:rPr>
  </w:style>
  <w:style w:type="character" w:default="1" w:styleId="Standardstycketyp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8D0535"/>
    <w:rPr>
      <w:color w:val="0000FF"/>
      <w:u w:val="single"/>
    </w:rPr>
  </w:style>
  <w:style w:type="paragraph" w:styleId="Sidhuvud">
    <w:name w:val="header"/>
    <w:basedOn w:val="Normal"/>
    <w:rsid w:val="00E03433"/>
    <w:pPr>
      <w:tabs>
        <w:tab w:val="center" w:pos="4536"/>
        <w:tab w:val="right" w:pos="9072"/>
      </w:tabs>
    </w:pPr>
  </w:style>
  <w:style w:type="paragraph" w:styleId="Sidfot">
    <w:name w:val="footer"/>
    <w:basedOn w:val="Normal"/>
    <w:rsid w:val="00E03433"/>
    <w:pPr>
      <w:tabs>
        <w:tab w:val="center" w:pos="4536"/>
        <w:tab w:val="right" w:pos="9072"/>
      </w:tabs>
    </w:pPr>
  </w:style>
  <w:style w:type="character" w:styleId="AnvndHyperlnk">
    <w:name w:val="FollowedHyperlink"/>
    <w:rsid w:val="00C46E44"/>
    <w:rPr>
      <w:color w:val="800080"/>
      <w:u w:val="single"/>
    </w:rPr>
  </w:style>
  <w:style w:type="paragraph" w:styleId="Liststycke">
    <w:name w:val="List Paragraph"/>
    <w:basedOn w:val="Normal"/>
    <w:uiPriority w:val="34"/>
    <w:qFormat/>
    <w:rsid w:val="00420D6D"/>
    <w:pPr>
      <w:ind w:left="720"/>
      <w:contextualSpacing/>
    </w:pPr>
    <w:rPr>
      <w:rFonts w:ascii="Cambria" w:eastAsia="ＭＳ 明朝" w:hAnsi="Cambria"/>
    </w:rPr>
  </w:style>
  <w:style w:type="paragraph" w:styleId="Fotnotstext">
    <w:name w:val="footnote text"/>
    <w:basedOn w:val="Normal"/>
    <w:link w:val="FotnotstextChar"/>
    <w:uiPriority w:val="99"/>
    <w:unhideWhenUsed/>
    <w:rsid w:val="00420D6D"/>
    <w:rPr>
      <w:rFonts w:ascii="Cambria" w:eastAsia="ＭＳ 明朝" w:hAnsi="Cambria"/>
    </w:rPr>
  </w:style>
  <w:style w:type="character" w:customStyle="1" w:styleId="FotnotstextChar">
    <w:name w:val="Fotnotstext Char"/>
    <w:link w:val="Fotnotstext"/>
    <w:uiPriority w:val="99"/>
    <w:rsid w:val="00420D6D"/>
    <w:rPr>
      <w:rFonts w:ascii="Cambria" w:eastAsia="ＭＳ 明朝" w:hAnsi="Cambria"/>
      <w:sz w:val="24"/>
      <w:szCs w:val="24"/>
    </w:rPr>
  </w:style>
  <w:style w:type="character" w:styleId="Fotnotsreferens">
    <w:name w:val="footnote reference"/>
    <w:uiPriority w:val="99"/>
    <w:unhideWhenUsed/>
    <w:rsid w:val="00420D6D"/>
    <w:rPr>
      <w:vertAlign w:val="superscript"/>
    </w:rPr>
  </w:style>
  <w:style w:type="paragraph" w:styleId="Bubbeltext">
    <w:name w:val="Balloon Text"/>
    <w:basedOn w:val="Normal"/>
    <w:link w:val="BubbeltextChar"/>
    <w:rsid w:val="009267BD"/>
    <w:rPr>
      <w:rFonts w:ascii="Lucida Grande" w:hAnsi="Lucida Grande" w:cs="Lucida Grande"/>
      <w:sz w:val="18"/>
      <w:szCs w:val="18"/>
    </w:rPr>
  </w:style>
  <w:style w:type="character" w:customStyle="1" w:styleId="BubbeltextChar">
    <w:name w:val="Bubbeltext Char"/>
    <w:basedOn w:val="Standardstycketypsnitt"/>
    <w:link w:val="Bubbeltext"/>
    <w:rsid w:val="009267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Pr>
      <w:sz w:val="24"/>
      <w:szCs w:val="24"/>
    </w:rPr>
  </w:style>
  <w:style w:type="character" w:default="1" w:styleId="Standardstycketyp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8D0535"/>
    <w:rPr>
      <w:color w:val="0000FF"/>
      <w:u w:val="single"/>
    </w:rPr>
  </w:style>
  <w:style w:type="paragraph" w:styleId="Sidhuvud">
    <w:name w:val="header"/>
    <w:basedOn w:val="Normal"/>
    <w:rsid w:val="00E03433"/>
    <w:pPr>
      <w:tabs>
        <w:tab w:val="center" w:pos="4536"/>
        <w:tab w:val="right" w:pos="9072"/>
      </w:tabs>
    </w:pPr>
  </w:style>
  <w:style w:type="paragraph" w:styleId="Sidfot">
    <w:name w:val="footer"/>
    <w:basedOn w:val="Normal"/>
    <w:rsid w:val="00E03433"/>
    <w:pPr>
      <w:tabs>
        <w:tab w:val="center" w:pos="4536"/>
        <w:tab w:val="right" w:pos="9072"/>
      </w:tabs>
    </w:pPr>
  </w:style>
  <w:style w:type="character" w:styleId="AnvndHyperlnk">
    <w:name w:val="FollowedHyperlink"/>
    <w:rsid w:val="00C46E44"/>
    <w:rPr>
      <w:color w:val="800080"/>
      <w:u w:val="single"/>
    </w:rPr>
  </w:style>
  <w:style w:type="paragraph" w:styleId="Liststycke">
    <w:name w:val="List Paragraph"/>
    <w:basedOn w:val="Normal"/>
    <w:uiPriority w:val="34"/>
    <w:qFormat/>
    <w:rsid w:val="00420D6D"/>
    <w:pPr>
      <w:ind w:left="720"/>
      <w:contextualSpacing/>
    </w:pPr>
    <w:rPr>
      <w:rFonts w:ascii="Cambria" w:eastAsia="ＭＳ 明朝" w:hAnsi="Cambria"/>
    </w:rPr>
  </w:style>
  <w:style w:type="paragraph" w:styleId="Fotnotstext">
    <w:name w:val="footnote text"/>
    <w:basedOn w:val="Normal"/>
    <w:link w:val="FotnotstextChar"/>
    <w:uiPriority w:val="99"/>
    <w:unhideWhenUsed/>
    <w:rsid w:val="00420D6D"/>
    <w:rPr>
      <w:rFonts w:ascii="Cambria" w:eastAsia="ＭＳ 明朝" w:hAnsi="Cambria"/>
    </w:rPr>
  </w:style>
  <w:style w:type="character" w:customStyle="1" w:styleId="FotnotstextChar">
    <w:name w:val="Fotnotstext Char"/>
    <w:link w:val="Fotnotstext"/>
    <w:uiPriority w:val="99"/>
    <w:rsid w:val="00420D6D"/>
    <w:rPr>
      <w:rFonts w:ascii="Cambria" w:eastAsia="ＭＳ 明朝" w:hAnsi="Cambria"/>
      <w:sz w:val="24"/>
      <w:szCs w:val="24"/>
    </w:rPr>
  </w:style>
  <w:style w:type="character" w:styleId="Fotnotsreferens">
    <w:name w:val="footnote reference"/>
    <w:uiPriority w:val="99"/>
    <w:unhideWhenUsed/>
    <w:rsid w:val="00420D6D"/>
    <w:rPr>
      <w:vertAlign w:val="superscript"/>
    </w:rPr>
  </w:style>
  <w:style w:type="paragraph" w:styleId="Bubbeltext">
    <w:name w:val="Balloon Text"/>
    <w:basedOn w:val="Normal"/>
    <w:link w:val="BubbeltextChar"/>
    <w:rsid w:val="009267BD"/>
    <w:rPr>
      <w:rFonts w:ascii="Lucida Grande" w:hAnsi="Lucida Grande" w:cs="Lucida Grande"/>
      <w:sz w:val="18"/>
      <w:szCs w:val="18"/>
    </w:rPr>
  </w:style>
  <w:style w:type="character" w:customStyle="1" w:styleId="BubbeltextChar">
    <w:name w:val="Bubbeltext Char"/>
    <w:basedOn w:val="Standardstycketypsnitt"/>
    <w:link w:val="Bubbeltext"/>
    <w:rsid w:val="009267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hyperlink" Target="http://www.filmtvp.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BROR_RUDI:# OFFERTER/Fakturor:Faktura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Fakturamall.dot</Template>
  <TotalTime>4</TotalTime>
  <Pages>1</Pages>
  <Words>574</Words>
  <Characters>3046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Bror Rudi</vt:lpstr>
    </vt:vector>
  </TitlesOfParts>
  <Company/>
  <LinksUpToDate>false</LinksUpToDate>
  <CharactersWithSpaces>3613</CharactersWithSpaces>
  <SharedDoc>false</SharedDoc>
  <HLinks>
    <vt:vector size="12" baseType="variant">
      <vt:variant>
        <vt:i4>5636201</vt:i4>
      </vt:variant>
      <vt:variant>
        <vt:i4>0</vt:i4>
      </vt:variant>
      <vt:variant>
        <vt:i4>0</vt:i4>
      </vt:variant>
      <vt:variant>
        <vt:i4>5</vt:i4>
      </vt:variant>
      <vt:variant>
        <vt:lpwstr>http://www.filmtvp.se</vt:lpwstr>
      </vt:variant>
      <vt:variant>
        <vt:lpwstr/>
      </vt:variant>
      <vt:variant>
        <vt:i4>1048653</vt:i4>
      </vt:variant>
      <vt:variant>
        <vt:i4>2049</vt:i4>
      </vt:variant>
      <vt:variant>
        <vt:i4>1026</vt:i4>
      </vt:variant>
      <vt:variant>
        <vt:i4>1</vt:i4>
      </vt:variant>
      <vt:variant>
        <vt:lpwstr>FMTV_Logo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Bror Rudi</dc:title>
  <dc:subject/>
  <dc:creator>Caroline Boghammar</dc:creator>
  <cp:keywords/>
  <dc:description/>
  <cp:lastModifiedBy>Johan Holmer</cp:lastModifiedBy>
  <cp:revision>2</cp:revision>
  <cp:lastPrinted>2015-03-23T12:50:00Z</cp:lastPrinted>
  <dcterms:created xsi:type="dcterms:W3CDTF">2018-01-23T09:27:00Z</dcterms:created>
  <dcterms:modified xsi:type="dcterms:W3CDTF">2018-01-23T09:27:00Z</dcterms:modified>
</cp:coreProperties>
</file>